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8" w:type="dxa"/>
        <w:tblLook w:val="01E0"/>
      </w:tblPr>
      <w:tblGrid>
        <w:gridCol w:w="2046"/>
        <w:gridCol w:w="7422"/>
      </w:tblGrid>
      <w:tr w:rsidR="00D40024" w:rsidRPr="00793307" w:rsidTr="006C5DFD">
        <w:tc>
          <w:tcPr>
            <w:tcW w:w="1908" w:type="dxa"/>
          </w:tcPr>
          <w:p w:rsidR="00D40024" w:rsidRPr="00793307" w:rsidRDefault="00D40024" w:rsidP="006C5DFD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143000" cy="103822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D40024" w:rsidRPr="00793307" w:rsidRDefault="00D40024" w:rsidP="006C5DF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40024" w:rsidRPr="00793307" w:rsidRDefault="00D40024" w:rsidP="006C5DF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3307">
              <w:rPr>
                <w:rFonts w:ascii="Comic Sans MS" w:hAnsi="Comic Sans MS"/>
                <w:sz w:val="20"/>
                <w:szCs w:val="20"/>
              </w:rPr>
              <w:t>ΠΑΝΕΠΙΣΤΗΜΙΑΚΟ ΓΕΝΙΚΟ ΝΟΣΟΚΟΜΕΙΟ ΠΑΤΡΩΝ</w:t>
            </w:r>
          </w:p>
          <w:p w:rsidR="00D40024" w:rsidRPr="00793307" w:rsidRDefault="00D40024" w:rsidP="006C5DF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3307">
              <w:rPr>
                <w:rFonts w:ascii="Comic Sans MS" w:hAnsi="Comic Sans MS"/>
                <w:sz w:val="20"/>
                <w:szCs w:val="20"/>
              </w:rPr>
              <w:t>ΠΑΘΟΛΟΓΙΚΗ ΚΛΙΝΙΚΗ</w:t>
            </w:r>
          </w:p>
          <w:p w:rsidR="00D40024" w:rsidRPr="00793307" w:rsidRDefault="00D40024" w:rsidP="006C5DF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3307">
              <w:rPr>
                <w:rFonts w:ascii="Comic Sans MS" w:hAnsi="Comic Sans MS"/>
                <w:sz w:val="20"/>
                <w:szCs w:val="20"/>
              </w:rPr>
              <w:t>ΡΙΟ, ΠΑΤΡΑ 265 00</w:t>
            </w:r>
          </w:p>
        </w:tc>
      </w:tr>
    </w:tbl>
    <w:p w:rsidR="00D40024" w:rsidRPr="00793307" w:rsidRDefault="00D40024" w:rsidP="00D40024">
      <w:pPr>
        <w:rPr>
          <w:rFonts w:ascii="Comic Sans MS" w:hAnsi="Comic Sans MS"/>
          <w:sz w:val="20"/>
          <w:szCs w:val="20"/>
          <w:lang w:val="en-US"/>
        </w:rPr>
      </w:pPr>
    </w:p>
    <w:p w:rsidR="00D40024" w:rsidRPr="0076217C" w:rsidRDefault="00DE358F" w:rsidP="00D4002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4532D">
        <w:rPr>
          <w:rFonts w:ascii="Arial" w:hAnsi="Arial" w:cs="Arial"/>
        </w:rPr>
        <w:t xml:space="preserve"> Σεπτεμβρίου 2020</w:t>
      </w:r>
    </w:p>
    <w:p w:rsidR="00D40024" w:rsidRPr="0076217C" w:rsidRDefault="00D40024" w:rsidP="00D40024">
      <w:pPr>
        <w:jc w:val="right"/>
        <w:rPr>
          <w:rFonts w:ascii="Arial" w:hAnsi="Arial" w:cs="Arial"/>
        </w:rPr>
      </w:pPr>
    </w:p>
    <w:p w:rsidR="00D40024" w:rsidRPr="0076217C" w:rsidRDefault="00D40024" w:rsidP="00D40024">
      <w:pPr>
        <w:rPr>
          <w:rFonts w:ascii="Arial" w:hAnsi="Arial" w:cs="Arial"/>
        </w:rPr>
      </w:pPr>
    </w:p>
    <w:p w:rsidR="00D40024" w:rsidRPr="00DE358F" w:rsidRDefault="00D40024" w:rsidP="00D40024">
      <w:pPr>
        <w:jc w:val="center"/>
        <w:rPr>
          <w:rFonts w:ascii="Comic Sans MS" w:hAnsi="Comic Sans MS" w:cs="Arial"/>
          <w:b/>
          <w:sz w:val="22"/>
          <w:szCs w:val="22"/>
        </w:rPr>
      </w:pPr>
      <w:r w:rsidRPr="00DE358F">
        <w:rPr>
          <w:rFonts w:ascii="Comic Sans MS" w:hAnsi="Comic Sans MS" w:cs="Arial"/>
          <w:b/>
          <w:sz w:val="22"/>
          <w:szCs w:val="22"/>
        </w:rPr>
        <w:t>ΑΝΑΚΟΙΝΩΣΗ ΓΙΑ ΤΙΣ ΕΠΙΛΟΓΕΣ</w:t>
      </w:r>
    </w:p>
    <w:p w:rsidR="00B4532D" w:rsidRPr="00DE358F" w:rsidRDefault="00B4532D" w:rsidP="00D40024">
      <w:pPr>
        <w:jc w:val="center"/>
        <w:rPr>
          <w:rFonts w:ascii="Comic Sans MS" w:hAnsi="Comic Sans MS" w:cs="Arial"/>
          <w:b/>
          <w:sz w:val="22"/>
          <w:szCs w:val="22"/>
        </w:rPr>
      </w:pPr>
      <w:r w:rsidRPr="00DE358F">
        <w:rPr>
          <w:rFonts w:ascii="Comic Sans MS" w:hAnsi="Comic Sans MS" w:cs="Arial"/>
          <w:b/>
          <w:sz w:val="22"/>
          <w:szCs w:val="22"/>
        </w:rPr>
        <w:t>ΣΤ’ ΕΤΟΥΣ</w:t>
      </w:r>
    </w:p>
    <w:p w:rsidR="00D40024" w:rsidRPr="00DE358F" w:rsidRDefault="00D40024" w:rsidP="00D40024">
      <w:pPr>
        <w:rPr>
          <w:rFonts w:ascii="Comic Sans MS" w:hAnsi="Comic Sans MS" w:cs="Arial"/>
          <w:sz w:val="22"/>
          <w:szCs w:val="22"/>
        </w:rPr>
      </w:pPr>
    </w:p>
    <w:p w:rsidR="00D40024" w:rsidRDefault="00DE358F" w:rsidP="00D40024">
      <w:pPr>
        <w:rPr>
          <w:rFonts w:ascii="Comic Sans MS" w:hAnsi="Comic Sans MS" w:cs="Arial"/>
          <w:sz w:val="22"/>
          <w:szCs w:val="22"/>
        </w:rPr>
      </w:pPr>
      <w:r w:rsidRPr="00DE358F">
        <w:rPr>
          <w:rFonts w:ascii="Comic Sans MS" w:hAnsi="Comic Sans MS" w:cs="Arial"/>
          <w:sz w:val="22"/>
          <w:szCs w:val="22"/>
        </w:rPr>
        <w:t xml:space="preserve">Λόγω </w:t>
      </w:r>
      <w:proofErr w:type="spellStart"/>
      <w:r w:rsidRPr="00DE358F">
        <w:rPr>
          <w:rFonts w:ascii="Comic Sans MS" w:hAnsi="Comic Sans MS" w:cs="Arial"/>
          <w:sz w:val="22"/>
          <w:szCs w:val="22"/>
        </w:rPr>
        <w:t>κορονοϊού</w:t>
      </w:r>
      <w:proofErr w:type="spellEnd"/>
      <w:r w:rsidRPr="00DE358F">
        <w:rPr>
          <w:rFonts w:ascii="Comic Sans MS" w:hAnsi="Comic Sans MS" w:cs="Arial"/>
          <w:sz w:val="22"/>
          <w:szCs w:val="22"/>
        </w:rPr>
        <w:t xml:space="preserve"> και αποφυγής συγχρωτισμού οι Ε’ </w:t>
      </w:r>
      <w:proofErr w:type="spellStart"/>
      <w:r w:rsidRPr="00DE358F">
        <w:rPr>
          <w:rFonts w:ascii="Comic Sans MS" w:hAnsi="Comic Sans MS" w:cs="Arial"/>
          <w:sz w:val="22"/>
          <w:szCs w:val="22"/>
        </w:rPr>
        <w:t>ετείς</w:t>
      </w:r>
      <w:proofErr w:type="spellEnd"/>
      <w:r w:rsidRPr="00DE358F">
        <w:rPr>
          <w:rFonts w:ascii="Comic Sans MS" w:hAnsi="Comic Sans MS" w:cs="Arial"/>
          <w:sz w:val="22"/>
          <w:szCs w:val="22"/>
        </w:rPr>
        <w:t xml:space="preserve"> και ΣΤ’ </w:t>
      </w:r>
      <w:proofErr w:type="spellStart"/>
      <w:r w:rsidRPr="00DE358F">
        <w:rPr>
          <w:rFonts w:ascii="Comic Sans MS" w:hAnsi="Comic Sans MS" w:cs="Arial"/>
          <w:sz w:val="22"/>
          <w:szCs w:val="22"/>
        </w:rPr>
        <w:t>ετείς</w:t>
      </w:r>
      <w:proofErr w:type="spellEnd"/>
      <w:r w:rsidRPr="00DE358F">
        <w:rPr>
          <w:rFonts w:ascii="Comic Sans MS" w:hAnsi="Comic Sans MS" w:cs="Arial"/>
          <w:sz w:val="22"/>
          <w:szCs w:val="22"/>
        </w:rPr>
        <w:t xml:space="preserve"> φοιτητές που  επιθυμούν να ασκηθούν στα κατ επιλογήν μαθήματα της Παθολογικής Κλινικής, θα πρέπει να δηλώνουν στη Γραμματεία της Παθολογικής Κλινικής από τη Δευτέρα 7/9.</w:t>
      </w:r>
    </w:p>
    <w:p w:rsidR="00DE358F" w:rsidRPr="00DE358F" w:rsidRDefault="00DE358F" w:rsidP="00D40024">
      <w:pPr>
        <w:rPr>
          <w:rFonts w:ascii="Comic Sans MS" w:hAnsi="Comic Sans MS" w:cs="Arial"/>
          <w:sz w:val="22"/>
          <w:szCs w:val="22"/>
        </w:rPr>
      </w:pPr>
    </w:p>
    <w:p w:rsidR="00DE358F" w:rsidRPr="00DE358F" w:rsidRDefault="00DE358F" w:rsidP="00D40024">
      <w:pPr>
        <w:rPr>
          <w:rFonts w:ascii="Comic Sans MS" w:hAnsi="Comic Sans MS" w:cs="Arial"/>
          <w:sz w:val="22"/>
          <w:szCs w:val="22"/>
        </w:rPr>
      </w:pPr>
      <w:r w:rsidRPr="00DE358F">
        <w:rPr>
          <w:rFonts w:ascii="Comic Sans MS" w:hAnsi="Comic Sans MS" w:cs="Arial"/>
          <w:sz w:val="22"/>
          <w:szCs w:val="22"/>
        </w:rPr>
        <w:t>Οι κλινικές που είναι διαθέσιμες για άσκηση φοιτητών είναι:</w:t>
      </w:r>
    </w:p>
    <w:p w:rsidR="00DE358F" w:rsidRPr="00DE358F" w:rsidRDefault="00DE358F" w:rsidP="00DE358F">
      <w:pPr>
        <w:pStyle w:val="a4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 w:rsidRPr="00DE358F">
        <w:rPr>
          <w:rFonts w:ascii="Comic Sans MS" w:hAnsi="Comic Sans MS" w:cs="Arial"/>
          <w:sz w:val="22"/>
          <w:szCs w:val="22"/>
        </w:rPr>
        <w:t>Ενδοκρινολογία</w:t>
      </w:r>
    </w:p>
    <w:p w:rsidR="00DE358F" w:rsidRPr="00DE358F" w:rsidRDefault="00DE358F" w:rsidP="00DE358F">
      <w:pPr>
        <w:pStyle w:val="a4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 w:rsidRPr="00DE358F">
        <w:rPr>
          <w:rFonts w:ascii="Comic Sans MS" w:hAnsi="Comic Sans MS" w:cs="Arial"/>
          <w:sz w:val="22"/>
          <w:szCs w:val="22"/>
        </w:rPr>
        <w:t>Ρευματολογία</w:t>
      </w:r>
    </w:p>
    <w:p w:rsidR="00DE358F" w:rsidRDefault="00DE358F" w:rsidP="00DE358F">
      <w:pPr>
        <w:pStyle w:val="a4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 w:rsidRPr="00DE358F">
        <w:rPr>
          <w:rFonts w:ascii="Comic Sans MS" w:hAnsi="Comic Sans MS" w:cs="Arial"/>
          <w:sz w:val="22"/>
          <w:szCs w:val="22"/>
        </w:rPr>
        <w:t>Ογκολογία</w:t>
      </w:r>
    </w:p>
    <w:p w:rsidR="00466786" w:rsidRDefault="00466786" w:rsidP="00DE358F">
      <w:pPr>
        <w:pStyle w:val="a4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Αιματολογία</w:t>
      </w:r>
    </w:p>
    <w:p w:rsidR="006D10A4" w:rsidRDefault="006D10A4" w:rsidP="00DE358F">
      <w:pPr>
        <w:pStyle w:val="a4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Λοιμώδη Νοσήματα </w:t>
      </w:r>
    </w:p>
    <w:p w:rsidR="006D10A4" w:rsidRDefault="006D10A4" w:rsidP="00D40024">
      <w:pPr>
        <w:rPr>
          <w:rFonts w:ascii="Comic Sans MS" w:hAnsi="Comic Sans MS" w:cs="Arial"/>
          <w:sz w:val="22"/>
          <w:szCs w:val="22"/>
        </w:rPr>
      </w:pPr>
    </w:p>
    <w:p w:rsidR="00DE358F" w:rsidRPr="00DE358F" w:rsidRDefault="00DE358F" w:rsidP="00D40024">
      <w:pPr>
        <w:rPr>
          <w:rFonts w:ascii="Comic Sans MS" w:hAnsi="Comic Sans MS" w:cs="Arial"/>
          <w:sz w:val="22"/>
          <w:szCs w:val="22"/>
        </w:rPr>
      </w:pPr>
      <w:r w:rsidRPr="00DE358F">
        <w:rPr>
          <w:rFonts w:ascii="Comic Sans MS" w:hAnsi="Comic Sans MS" w:cs="Arial"/>
          <w:sz w:val="22"/>
          <w:szCs w:val="22"/>
        </w:rPr>
        <w:t>Το όριο των φοιτητών ανά Τμήμα είναι 3 άτομα.</w:t>
      </w:r>
    </w:p>
    <w:p w:rsidR="00DE358F" w:rsidRPr="00DE358F" w:rsidRDefault="00DE358F" w:rsidP="00D40024">
      <w:pPr>
        <w:rPr>
          <w:rFonts w:ascii="Comic Sans MS" w:hAnsi="Comic Sans MS" w:cs="Arial"/>
          <w:sz w:val="22"/>
          <w:szCs w:val="22"/>
        </w:rPr>
      </w:pPr>
    </w:p>
    <w:p w:rsidR="00D40024" w:rsidRPr="00DE358F" w:rsidRDefault="00D40024" w:rsidP="00D40024">
      <w:pPr>
        <w:spacing w:before="120"/>
        <w:jc w:val="both"/>
        <w:rPr>
          <w:rFonts w:ascii="Comic Sans MS" w:hAnsi="Comic Sans MS" w:cs="Arial"/>
          <w:sz w:val="22"/>
          <w:szCs w:val="22"/>
        </w:rPr>
      </w:pPr>
      <w:r w:rsidRPr="00DE358F">
        <w:rPr>
          <w:rFonts w:ascii="Comic Sans MS" w:hAnsi="Comic Sans MS" w:cs="Arial"/>
          <w:sz w:val="22"/>
          <w:szCs w:val="22"/>
        </w:rPr>
        <w:t xml:space="preserve">Σας γνωρίζουμε  ότι στις κατ’ επιλογήν κλινικές ασκήσεις προηγούνται οι ΣΤ’ </w:t>
      </w:r>
      <w:proofErr w:type="spellStart"/>
      <w:r w:rsidRPr="00DE358F">
        <w:rPr>
          <w:rFonts w:ascii="Comic Sans MS" w:hAnsi="Comic Sans MS" w:cs="Arial"/>
          <w:sz w:val="22"/>
          <w:szCs w:val="22"/>
        </w:rPr>
        <w:t>ετείς</w:t>
      </w:r>
      <w:proofErr w:type="spellEnd"/>
      <w:r w:rsidRPr="00DE358F">
        <w:rPr>
          <w:rFonts w:ascii="Comic Sans MS" w:hAnsi="Comic Sans MS" w:cs="Arial"/>
          <w:sz w:val="22"/>
          <w:szCs w:val="22"/>
        </w:rPr>
        <w:t xml:space="preserve"> φοιτητές</w:t>
      </w:r>
      <w:r w:rsidR="00820D77" w:rsidRPr="00DE358F">
        <w:rPr>
          <w:rFonts w:ascii="Comic Sans MS" w:hAnsi="Comic Sans MS" w:cs="Arial"/>
          <w:sz w:val="22"/>
          <w:szCs w:val="22"/>
        </w:rPr>
        <w:t>.</w:t>
      </w:r>
    </w:p>
    <w:p w:rsidR="00D40024" w:rsidRPr="00DE358F" w:rsidRDefault="00D40024" w:rsidP="00D40024">
      <w:pPr>
        <w:spacing w:before="120"/>
        <w:ind w:firstLine="720"/>
        <w:jc w:val="both"/>
        <w:rPr>
          <w:rFonts w:ascii="Comic Sans MS" w:hAnsi="Comic Sans MS" w:cs="Arial"/>
          <w:sz w:val="22"/>
          <w:szCs w:val="22"/>
        </w:rPr>
      </w:pPr>
    </w:p>
    <w:p w:rsidR="00D40024" w:rsidRPr="00DE358F" w:rsidRDefault="00D40024" w:rsidP="00D40024">
      <w:pPr>
        <w:spacing w:before="120"/>
        <w:ind w:firstLine="720"/>
        <w:jc w:val="both"/>
        <w:rPr>
          <w:rFonts w:ascii="Comic Sans MS" w:hAnsi="Comic Sans MS" w:cs="Arial"/>
          <w:sz w:val="22"/>
          <w:szCs w:val="22"/>
        </w:rPr>
      </w:pPr>
      <w:r w:rsidRPr="00DE358F">
        <w:rPr>
          <w:rFonts w:ascii="Comic Sans MS" w:hAnsi="Comic Sans MS" w:cs="Arial"/>
          <w:sz w:val="22"/>
          <w:szCs w:val="22"/>
        </w:rPr>
        <w:t xml:space="preserve">                       </w:t>
      </w:r>
      <w:r w:rsidRPr="00DE358F">
        <w:rPr>
          <w:rFonts w:ascii="Comic Sans MS" w:hAnsi="Comic Sans MS" w:cs="Arial"/>
          <w:sz w:val="22"/>
          <w:szCs w:val="22"/>
        </w:rPr>
        <w:tab/>
      </w:r>
      <w:r w:rsidRPr="00DE358F">
        <w:rPr>
          <w:rFonts w:ascii="Comic Sans MS" w:hAnsi="Comic Sans MS" w:cs="Arial"/>
          <w:sz w:val="22"/>
          <w:szCs w:val="22"/>
        </w:rPr>
        <w:tab/>
      </w:r>
      <w:r w:rsidRPr="00DE358F">
        <w:rPr>
          <w:rFonts w:ascii="Comic Sans MS" w:hAnsi="Comic Sans MS" w:cs="Arial"/>
          <w:sz w:val="22"/>
          <w:szCs w:val="22"/>
        </w:rPr>
        <w:tab/>
        <w:t>Από την Παθολογική Κλινική</w:t>
      </w:r>
    </w:p>
    <w:p w:rsidR="00D40024" w:rsidRPr="00DE358F" w:rsidRDefault="00D40024" w:rsidP="00D40024">
      <w:pPr>
        <w:rPr>
          <w:rFonts w:ascii="Comic Sans MS" w:hAnsi="Comic Sans MS" w:cs="Arial"/>
          <w:sz w:val="22"/>
          <w:szCs w:val="22"/>
        </w:rPr>
      </w:pPr>
      <w:r w:rsidRPr="00DE358F">
        <w:rPr>
          <w:rFonts w:ascii="Comic Sans MS" w:hAnsi="Comic Sans MS" w:cs="Arial"/>
          <w:sz w:val="22"/>
          <w:szCs w:val="22"/>
        </w:rPr>
        <w:tab/>
      </w:r>
    </w:p>
    <w:p w:rsidR="00D40024" w:rsidRDefault="00D40024" w:rsidP="00D40024">
      <w:pPr>
        <w:rPr>
          <w:rFonts w:ascii="Arial" w:hAnsi="Arial" w:cs="Arial"/>
        </w:rPr>
      </w:pPr>
    </w:p>
    <w:p w:rsidR="00D40024" w:rsidRPr="008124F0" w:rsidRDefault="00D40024" w:rsidP="00D40024">
      <w:pPr>
        <w:rPr>
          <w:rFonts w:ascii="Comic Sans MS" w:hAnsi="Comic Sans MS"/>
          <w:sz w:val="20"/>
          <w:szCs w:val="20"/>
        </w:rPr>
      </w:pPr>
      <w:r w:rsidRPr="008124F0">
        <w:rPr>
          <w:rFonts w:ascii="Comic Sans MS" w:hAnsi="Comic Sans MS"/>
          <w:sz w:val="20"/>
          <w:szCs w:val="20"/>
        </w:rPr>
        <w:br w:type="page"/>
      </w:r>
    </w:p>
    <w:p w:rsidR="00E015B1" w:rsidRDefault="006D10A4"/>
    <w:sectPr w:rsidR="00E015B1" w:rsidSect="003F0FC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236AF"/>
    <w:multiLevelType w:val="hybridMultilevel"/>
    <w:tmpl w:val="117E61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0024"/>
    <w:rsid w:val="003F0FC9"/>
    <w:rsid w:val="00466786"/>
    <w:rsid w:val="006D10A4"/>
    <w:rsid w:val="006D4347"/>
    <w:rsid w:val="007D76DD"/>
    <w:rsid w:val="00820D77"/>
    <w:rsid w:val="00AF57C1"/>
    <w:rsid w:val="00B4532D"/>
    <w:rsid w:val="00B803A6"/>
    <w:rsid w:val="00C008DB"/>
    <w:rsid w:val="00D40024"/>
    <w:rsid w:val="00DE358F"/>
    <w:rsid w:val="00E169E3"/>
    <w:rsid w:val="00E907EE"/>
    <w:rsid w:val="00EC2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0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002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40024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DE35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irogal</dc:creator>
  <cp:lastModifiedBy>Ρουγκάλα Ιωάννα</cp:lastModifiedBy>
  <cp:revision>3</cp:revision>
  <cp:lastPrinted>2020-09-03T07:58:00Z</cp:lastPrinted>
  <dcterms:created xsi:type="dcterms:W3CDTF">2020-09-03T09:16:00Z</dcterms:created>
  <dcterms:modified xsi:type="dcterms:W3CDTF">2020-09-04T06:08:00Z</dcterms:modified>
</cp:coreProperties>
</file>